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A07" w:rsidRPr="00D57A07" w:rsidRDefault="00D57A07" w:rsidP="00D57A07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令和　</w:t>
      </w:r>
      <w:r w:rsidR="00276A15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D57A07" w:rsidRDefault="00D57A07"/>
    <w:p w:rsidR="000C17B4" w:rsidRPr="00D57A07" w:rsidRDefault="000C17B4" w:rsidP="000C17B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PAZ</w:t>
      </w:r>
      <w:r w:rsidR="00594A35">
        <w:rPr>
          <w:rFonts w:hint="eastAsia"/>
          <w:sz w:val="28"/>
          <w:szCs w:val="28"/>
        </w:rPr>
        <w:t>内の</w:t>
      </w:r>
      <w:r>
        <w:rPr>
          <w:rFonts w:hint="eastAsia"/>
          <w:sz w:val="28"/>
          <w:szCs w:val="28"/>
        </w:rPr>
        <w:t>事業所</w:t>
      </w:r>
      <w:r w:rsidR="00594A35">
        <w:rPr>
          <w:rFonts w:hint="eastAsia"/>
          <w:sz w:val="28"/>
          <w:szCs w:val="28"/>
        </w:rPr>
        <w:t>に</w:t>
      </w:r>
      <w:r w:rsidR="00CA08CE">
        <w:rPr>
          <w:rFonts w:hint="eastAsia"/>
          <w:sz w:val="28"/>
          <w:szCs w:val="28"/>
        </w:rPr>
        <w:t>勤務</w:t>
      </w:r>
      <w:r w:rsidR="00594A35">
        <w:rPr>
          <w:rFonts w:hint="eastAsia"/>
          <w:sz w:val="28"/>
          <w:szCs w:val="28"/>
        </w:rPr>
        <w:t>する方</w:t>
      </w:r>
      <w:r>
        <w:rPr>
          <w:rFonts w:hint="eastAsia"/>
          <w:sz w:val="28"/>
          <w:szCs w:val="28"/>
        </w:rPr>
        <w:t>への安定ヨウ素剤</w:t>
      </w:r>
      <w:r w:rsidRPr="00D57A07">
        <w:rPr>
          <w:rFonts w:hint="eastAsia"/>
          <w:sz w:val="28"/>
          <w:szCs w:val="28"/>
        </w:rPr>
        <w:t>事前配布申請書</w:t>
      </w:r>
    </w:p>
    <w:p w:rsidR="000C17B4" w:rsidRPr="000C17B4" w:rsidRDefault="000C17B4"/>
    <w:p w:rsidR="00D57A07" w:rsidRDefault="00D57A07">
      <w:r>
        <w:rPr>
          <w:rFonts w:hint="eastAsia"/>
        </w:rPr>
        <w:t>東通村長　殿</w:t>
      </w:r>
    </w:p>
    <w:p w:rsidR="00D57A07" w:rsidRDefault="00D57A07"/>
    <w:p w:rsidR="00D57A07" w:rsidRDefault="00D57A07"/>
    <w:p w:rsidR="00D57A07" w:rsidRDefault="006D5765">
      <w:r>
        <w:rPr>
          <w:rFonts w:hint="eastAsia"/>
        </w:rPr>
        <w:t>安定ヨウ素剤の</w:t>
      </w:r>
      <w:r w:rsidR="00D57A07">
        <w:rPr>
          <w:rFonts w:hint="eastAsia"/>
        </w:rPr>
        <w:t>事前配布を受けたいので、以下のとおり申請します。</w:t>
      </w:r>
    </w:p>
    <w:p w:rsidR="00D57A07" w:rsidRPr="009F1E3B" w:rsidRDefault="00D57A07"/>
    <w:p w:rsidR="00D57A07" w:rsidRDefault="00D57A07" w:rsidP="00D57A07">
      <w:pPr>
        <w:pStyle w:val="a8"/>
      </w:pPr>
      <w:r>
        <w:rPr>
          <w:rFonts w:hint="eastAsia"/>
        </w:rPr>
        <w:t>記</w:t>
      </w:r>
    </w:p>
    <w:p w:rsidR="00D57A07" w:rsidRDefault="00D57A07"/>
    <w:p w:rsidR="00D57A07" w:rsidRDefault="009F1E3B">
      <w:r>
        <w:rPr>
          <w:rFonts w:hint="eastAsia"/>
        </w:rPr>
        <w:t>申請者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418"/>
        <w:gridCol w:w="2693"/>
        <w:gridCol w:w="1411"/>
      </w:tblGrid>
      <w:tr w:rsidR="009676BB" w:rsidTr="00DD5612">
        <w:trPr>
          <w:trHeight w:hRule="exact" w:val="297"/>
        </w:trPr>
        <w:tc>
          <w:tcPr>
            <w:tcW w:w="1980" w:type="dxa"/>
          </w:tcPr>
          <w:p w:rsidR="009676BB" w:rsidRPr="00881BA8" w:rsidRDefault="009676BB" w:rsidP="00881BA8">
            <w:pPr>
              <w:spacing w:line="200" w:lineRule="exact"/>
              <w:rPr>
                <w:sz w:val="16"/>
                <w:szCs w:val="16"/>
              </w:rPr>
            </w:pPr>
            <w:r w:rsidRPr="00881BA8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992" w:type="dxa"/>
            <w:vMerge w:val="restart"/>
          </w:tcPr>
          <w:p w:rsidR="009676BB" w:rsidRDefault="009676BB">
            <w:r>
              <w:rPr>
                <w:rFonts w:hint="eastAsia"/>
              </w:rPr>
              <w:t>性別</w:t>
            </w:r>
          </w:p>
        </w:tc>
        <w:tc>
          <w:tcPr>
            <w:tcW w:w="1418" w:type="dxa"/>
            <w:vMerge w:val="restart"/>
          </w:tcPr>
          <w:p w:rsidR="009676BB" w:rsidRDefault="009676BB">
            <w:r>
              <w:rPr>
                <w:rFonts w:hint="eastAsia"/>
              </w:rPr>
              <w:t>生年月日</w:t>
            </w:r>
          </w:p>
        </w:tc>
        <w:tc>
          <w:tcPr>
            <w:tcW w:w="2693" w:type="dxa"/>
            <w:vMerge w:val="restart"/>
          </w:tcPr>
          <w:p w:rsidR="009676BB" w:rsidRDefault="009676BB">
            <w:r>
              <w:rPr>
                <w:rFonts w:hint="eastAsia"/>
              </w:rPr>
              <w:t>住所</w:t>
            </w:r>
          </w:p>
        </w:tc>
        <w:tc>
          <w:tcPr>
            <w:tcW w:w="1411" w:type="dxa"/>
            <w:vMerge w:val="restart"/>
          </w:tcPr>
          <w:p w:rsidR="009676BB" w:rsidRDefault="009676BB">
            <w:r>
              <w:rPr>
                <w:rFonts w:hint="eastAsia"/>
              </w:rPr>
              <w:t>備考</w:t>
            </w:r>
          </w:p>
        </w:tc>
      </w:tr>
      <w:tr w:rsidR="009676BB" w:rsidTr="00DD5612">
        <w:tc>
          <w:tcPr>
            <w:tcW w:w="1980" w:type="dxa"/>
          </w:tcPr>
          <w:p w:rsidR="009676BB" w:rsidRDefault="009676BB">
            <w:r>
              <w:rPr>
                <w:rFonts w:hint="eastAsia"/>
              </w:rPr>
              <w:t>氏　名</w:t>
            </w:r>
          </w:p>
        </w:tc>
        <w:tc>
          <w:tcPr>
            <w:tcW w:w="992" w:type="dxa"/>
            <w:vMerge/>
          </w:tcPr>
          <w:p w:rsidR="009676BB" w:rsidRDefault="009676BB"/>
        </w:tc>
        <w:tc>
          <w:tcPr>
            <w:tcW w:w="1418" w:type="dxa"/>
            <w:vMerge/>
          </w:tcPr>
          <w:p w:rsidR="009676BB" w:rsidRDefault="009676BB"/>
        </w:tc>
        <w:tc>
          <w:tcPr>
            <w:tcW w:w="2693" w:type="dxa"/>
            <w:vMerge/>
          </w:tcPr>
          <w:p w:rsidR="009676BB" w:rsidRDefault="009676BB"/>
        </w:tc>
        <w:tc>
          <w:tcPr>
            <w:tcW w:w="1411" w:type="dxa"/>
            <w:vMerge/>
          </w:tcPr>
          <w:p w:rsidR="009676BB" w:rsidRDefault="009676BB"/>
        </w:tc>
      </w:tr>
      <w:tr w:rsidR="009676BB" w:rsidTr="00DD5612">
        <w:trPr>
          <w:trHeight w:hRule="exact" w:val="284"/>
        </w:trPr>
        <w:tc>
          <w:tcPr>
            <w:tcW w:w="1980" w:type="dxa"/>
          </w:tcPr>
          <w:p w:rsidR="009676BB" w:rsidRDefault="009676BB"/>
        </w:tc>
        <w:tc>
          <w:tcPr>
            <w:tcW w:w="992" w:type="dxa"/>
            <w:vMerge w:val="restart"/>
          </w:tcPr>
          <w:p w:rsidR="009676BB" w:rsidRDefault="009676BB">
            <w:r>
              <w:rPr>
                <w:rFonts w:hint="eastAsia"/>
              </w:rPr>
              <w:t>男・女</w:t>
            </w:r>
          </w:p>
        </w:tc>
        <w:tc>
          <w:tcPr>
            <w:tcW w:w="1418" w:type="dxa"/>
            <w:vMerge w:val="restart"/>
          </w:tcPr>
          <w:p w:rsidR="009676BB" w:rsidRDefault="009676BB"/>
        </w:tc>
        <w:tc>
          <w:tcPr>
            <w:tcW w:w="2693" w:type="dxa"/>
            <w:vMerge w:val="restart"/>
          </w:tcPr>
          <w:p w:rsidR="009676BB" w:rsidRDefault="009676BB"/>
        </w:tc>
        <w:tc>
          <w:tcPr>
            <w:tcW w:w="1411" w:type="dxa"/>
            <w:vMerge w:val="restart"/>
          </w:tcPr>
          <w:p w:rsidR="009676BB" w:rsidRDefault="009676BB"/>
        </w:tc>
      </w:tr>
      <w:tr w:rsidR="009676BB" w:rsidTr="00DD5612">
        <w:trPr>
          <w:trHeight w:val="460"/>
        </w:trPr>
        <w:tc>
          <w:tcPr>
            <w:tcW w:w="1980" w:type="dxa"/>
          </w:tcPr>
          <w:p w:rsidR="009676BB" w:rsidRDefault="00DD5612">
            <w:r>
              <w:rPr>
                <w:rFonts w:hint="eastAsia"/>
              </w:rPr>
              <w:t xml:space="preserve">　　　　　　　印</w:t>
            </w:r>
          </w:p>
        </w:tc>
        <w:tc>
          <w:tcPr>
            <w:tcW w:w="992" w:type="dxa"/>
            <w:vMerge/>
          </w:tcPr>
          <w:p w:rsidR="009676BB" w:rsidRDefault="009676BB"/>
        </w:tc>
        <w:tc>
          <w:tcPr>
            <w:tcW w:w="1418" w:type="dxa"/>
            <w:vMerge/>
          </w:tcPr>
          <w:p w:rsidR="009676BB" w:rsidRDefault="009676BB"/>
        </w:tc>
        <w:tc>
          <w:tcPr>
            <w:tcW w:w="2693" w:type="dxa"/>
            <w:vMerge/>
          </w:tcPr>
          <w:p w:rsidR="009676BB" w:rsidRDefault="009676BB"/>
        </w:tc>
        <w:tc>
          <w:tcPr>
            <w:tcW w:w="1411" w:type="dxa"/>
            <w:vMerge/>
          </w:tcPr>
          <w:p w:rsidR="009676BB" w:rsidRDefault="009676BB"/>
        </w:tc>
      </w:tr>
    </w:tbl>
    <w:p w:rsidR="00D57A07" w:rsidRDefault="00D57A07"/>
    <w:p w:rsidR="00D57A07" w:rsidRDefault="00881BA8" w:rsidP="00881BA8">
      <w:pPr>
        <w:jc w:val="right"/>
      </w:pPr>
      <w:r>
        <w:rPr>
          <w:rFonts w:hint="eastAsia"/>
        </w:rPr>
        <w:t>上記の者が当事業所に勤務していることを証明します。</w:t>
      </w:r>
    </w:p>
    <w:p w:rsidR="00D57A07" w:rsidRDefault="007E390C" w:rsidP="007E390C">
      <w:pPr>
        <w:wordWrap w:val="0"/>
        <w:jc w:val="right"/>
        <w:rPr>
          <w:u w:val="single"/>
        </w:rPr>
      </w:pPr>
      <w:r w:rsidRPr="007E390C">
        <w:rPr>
          <w:rFonts w:hint="eastAsia"/>
          <w:u w:val="single"/>
        </w:rPr>
        <w:t>事業所名</w:t>
      </w:r>
      <w:r w:rsidR="000C17B4">
        <w:rPr>
          <w:rFonts w:hint="eastAsia"/>
          <w:u w:val="single"/>
        </w:rPr>
        <w:t xml:space="preserve">　</w:t>
      </w:r>
      <w:r w:rsidRPr="007E390C">
        <w:rPr>
          <w:rFonts w:hint="eastAsia"/>
          <w:u w:val="single"/>
        </w:rPr>
        <w:t xml:space="preserve">　　　　　　　　　　</w:t>
      </w:r>
      <w:r w:rsidR="000C17B4">
        <w:rPr>
          <w:rFonts w:hint="eastAsia"/>
          <w:u w:val="single"/>
        </w:rPr>
        <w:t xml:space="preserve">　　</w:t>
      </w:r>
      <w:r w:rsidRPr="007E390C">
        <w:rPr>
          <w:rFonts w:hint="eastAsia"/>
          <w:u w:val="single"/>
        </w:rPr>
        <w:t xml:space="preserve">　</w:t>
      </w:r>
    </w:p>
    <w:p w:rsidR="000C17B4" w:rsidRPr="007E390C" w:rsidRDefault="000C17B4" w:rsidP="000C17B4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事業所住所　　　　　　　　　　　　　</w:t>
      </w:r>
    </w:p>
    <w:p w:rsidR="00D57A07" w:rsidRDefault="007E390C" w:rsidP="007E390C">
      <w:pPr>
        <w:wordWrap w:val="0"/>
        <w:jc w:val="right"/>
        <w:rPr>
          <w:u w:val="single"/>
        </w:rPr>
      </w:pPr>
      <w:r w:rsidRPr="007E390C">
        <w:rPr>
          <w:rFonts w:hint="eastAsia"/>
          <w:u w:val="single"/>
        </w:rPr>
        <w:t xml:space="preserve">担当者名　</w:t>
      </w:r>
      <w:r w:rsidR="000C17B4">
        <w:rPr>
          <w:rFonts w:hint="eastAsia"/>
          <w:u w:val="single"/>
        </w:rPr>
        <w:t xml:space="preserve">　</w:t>
      </w:r>
      <w:r w:rsidRPr="007E390C">
        <w:rPr>
          <w:rFonts w:hint="eastAsia"/>
          <w:u w:val="single"/>
        </w:rPr>
        <w:t xml:space="preserve">　　　　　　　</w:t>
      </w:r>
      <w:r w:rsidR="000C17B4">
        <w:rPr>
          <w:rFonts w:hint="eastAsia"/>
          <w:u w:val="single"/>
        </w:rPr>
        <w:t xml:space="preserve">　　</w:t>
      </w:r>
      <w:r w:rsidRPr="007E390C">
        <w:rPr>
          <w:rFonts w:hint="eastAsia"/>
          <w:u w:val="single"/>
        </w:rPr>
        <w:t xml:space="preserve">　印　</w:t>
      </w:r>
    </w:p>
    <w:p w:rsidR="009F1E3B" w:rsidRPr="007E390C" w:rsidRDefault="009F1E3B" w:rsidP="009F1E3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電話番号　　</w:t>
      </w:r>
      <w:r w:rsidR="000C17B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0C17B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</w:p>
    <w:p w:rsidR="00D57A07" w:rsidRDefault="00D57A07"/>
    <w:p w:rsidR="009F1E3B" w:rsidRDefault="009F1E3B" w:rsidP="000C17B4">
      <w:pPr>
        <w:ind w:left="630" w:hangingChars="300" w:hanging="630"/>
      </w:pPr>
      <w:r>
        <w:rPr>
          <w:rFonts w:hint="eastAsia"/>
        </w:rPr>
        <w:t>注</w:t>
      </w:r>
      <w:r w:rsidR="000C17B4">
        <w:rPr>
          <w:rFonts w:hint="eastAsia"/>
        </w:rPr>
        <w:t>１</w:t>
      </w:r>
      <w:r>
        <w:rPr>
          <w:rFonts w:hint="eastAsia"/>
        </w:rPr>
        <w:t>）対象者はPAZ（東北電力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31"/>
          </mc:Choice>
          <mc:Fallback>
            <w:t>㈱</w:t>
          </mc:Fallback>
        </mc:AlternateContent>
      </w:r>
      <w:r>
        <w:rPr>
          <w:rFonts w:hint="eastAsia"/>
        </w:rPr>
        <w:t>東通原子力発電所５ｋｍ圏内）の小田野沢、老部、白糠地区内の事業所に勤務されている方とします。</w:t>
      </w:r>
    </w:p>
    <w:p w:rsidR="002B03EF" w:rsidRDefault="000C17B4" w:rsidP="000C17B4">
      <w:pPr>
        <w:ind w:left="630" w:hangingChars="300" w:hanging="630"/>
      </w:pPr>
      <w:r>
        <w:rPr>
          <w:rFonts w:hint="eastAsia"/>
        </w:rPr>
        <w:t>注２）安定ヨウ素剤の事前配布を承認した場合は、上記に記載した住所へ「受領書兼チェックシート」をお送りしますので、事前配布説明会に持参ください。</w:t>
      </w:r>
    </w:p>
    <w:p w:rsidR="000C17B4" w:rsidRDefault="000C17B4" w:rsidP="000C17B4">
      <w:pPr>
        <w:pBdr>
          <w:bottom w:val="double" w:sz="6" w:space="1" w:color="auto"/>
        </w:pBdr>
        <w:ind w:left="630" w:hangingChars="300" w:hanging="630"/>
      </w:pPr>
    </w:p>
    <w:p w:rsidR="000C17B4" w:rsidRPr="000C17B4" w:rsidRDefault="000C17B4" w:rsidP="000C17B4">
      <w:pPr>
        <w:ind w:left="630" w:hangingChars="300" w:hanging="630"/>
        <w:rPr>
          <w:rFonts w:ascii="ＭＳ ゴシック" w:eastAsia="ＭＳ ゴシック" w:hAnsi="ＭＳ ゴシック" w:cs="ＭＳ 明朝"/>
          <w:szCs w:val="21"/>
        </w:rPr>
      </w:pPr>
      <w:r w:rsidRPr="000C17B4">
        <w:rPr>
          <w:rFonts w:ascii="ＭＳ ゴシック" w:eastAsia="ＭＳ ゴシック" w:hAnsi="ＭＳ ゴシック" w:cs="ＭＳ 明朝" w:hint="eastAsia"/>
          <w:szCs w:val="21"/>
        </w:rPr>
        <w:t>≪処理欄≫</w:t>
      </w:r>
    </w:p>
    <w:p w:rsidR="000C17B4" w:rsidRPr="000C17B4" w:rsidRDefault="000C17B4" w:rsidP="000C17B4">
      <w:pPr>
        <w:ind w:left="630" w:hangingChars="300" w:hanging="630"/>
        <w:rPr>
          <w:rFonts w:ascii="ＭＳ ゴシック" w:eastAsia="ＭＳ ゴシック" w:hAnsi="ＭＳ ゴシック" w:cs="ＭＳ 明朝"/>
          <w:szCs w:val="21"/>
        </w:rPr>
      </w:pPr>
    </w:p>
    <w:p w:rsidR="000C17B4" w:rsidRPr="000C17B4" w:rsidRDefault="000C17B4" w:rsidP="000C17B4">
      <w:pPr>
        <w:ind w:left="630" w:hangingChars="300" w:hanging="630"/>
        <w:rPr>
          <w:rFonts w:ascii="ＭＳ ゴシック" w:eastAsia="ＭＳ ゴシック" w:hAnsi="ＭＳ ゴシック" w:cs="ＭＳ 明朝"/>
          <w:szCs w:val="21"/>
        </w:rPr>
      </w:pPr>
      <w:r w:rsidRPr="000C17B4">
        <w:rPr>
          <mc:AlternateContent>
            <mc:Choice Requires="w16se">
              <w:rFonts w:ascii="ＭＳ ゴシック" w:eastAsia="ＭＳ ゴシック" w:hAnsi="ＭＳ ゴシック" w:cs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0C17B4">
        <w:rPr>
          <w:rFonts w:ascii="ＭＳ ゴシック" w:eastAsia="ＭＳ ゴシック" w:hAnsi="ＭＳ ゴシック" w:cs="ＭＳ 明朝" w:hint="eastAsia"/>
          <w:szCs w:val="21"/>
        </w:rPr>
        <w:t xml:space="preserve">　事前配布を承認する。</w:t>
      </w:r>
    </w:p>
    <w:p w:rsidR="000C17B4" w:rsidRPr="000C17B4" w:rsidRDefault="000C17B4" w:rsidP="000C17B4">
      <w:pPr>
        <w:ind w:left="630" w:hangingChars="300" w:hanging="630"/>
        <w:rPr>
          <w:rFonts w:ascii="ＭＳ ゴシック" w:eastAsia="ＭＳ ゴシック" w:hAnsi="ＭＳ ゴシック" w:cs="ＭＳ 明朝"/>
          <w:szCs w:val="21"/>
        </w:rPr>
      </w:pPr>
      <w:r w:rsidRPr="000C17B4">
        <w:rPr>
          <mc:AlternateContent>
            <mc:Choice Requires="w16se">
              <w:rFonts w:ascii="ＭＳ ゴシック" w:eastAsia="ＭＳ ゴシック" w:hAnsi="ＭＳ ゴシック" w:cs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0C17B4">
        <w:rPr>
          <w:rFonts w:ascii="ＭＳ ゴシック" w:eastAsia="ＭＳ ゴシック" w:hAnsi="ＭＳ ゴシック" w:cs="ＭＳ 明朝" w:hint="eastAsia"/>
          <w:szCs w:val="21"/>
        </w:rPr>
        <w:t xml:space="preserve">　事前配布を承認しない。（理由：　　　　　　　　　　　　　　　）</w:t>
      </w:r>
    </w:p>
    <w:p w:rsidR="000C17B4" w:rsidRPr="000C17B4" w:rsidRDefault="000C17B4" w:rsidP="000C17B4">
      <w:pPr>
        <w:ind w:left="630" w:hangingChars="300" w:hanging="630"/>
        <w:rPr>
          <w:szCs w:val="21"/>
        </w:rPr>
      </w:pPr>
    </w:p>
    <w:sectPr w:rsidR="000C17B4" w:rsidRPr="000C17B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A07" w:rsidRDefault="00D57A07" w:rsidP="00D57A07">
      <w:r>
        <w:separator/>
      </w:r>
    </w:p>
  </w:endnote>
  <w:endnote w:type="continuationSeparator" w:id="0">
    <w:p w:rsidR="00D57A07" w:rsidRDefault="00D57A07" w:rsidP="00D5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A07" w:rsidRDefault="00D57A07" w:rsidP="00D57A07">
      <w:r>
        <w:separator/>
      </w:r>
    </w:p>
  </w:footnote>
  <w:footnote w:type="continuationSeparator" w:id="0">
    <w:p w:rsidR="00D57A07" w:rsidRDefault="00D57A07" w:rsidP="00D57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612" w:rsidRDefault="00DD5612">
    <w:pPr>
      <w:pStyle w:val="a3"/>
    </w:pPr>
    <w:r>
      <w:rPr>
        <w:rFonts w:hint="eastAsia"/>
      </w:rPr>
      <w:t>（様式１）</w:t>
    </w:r>
  </w:p>
  <w:p w:rsidR="00DD5612" w:rsidRDefault="00DD56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62"/>
    <w:rsid w:val="000C17B4"/>
    <w:rsid w:val="00276A15"/>
    <w:rsid w:val="002B03EF"/>
    <w:rsid w:val="00467E52"/>
    <w:rsid w:val="00594A35"/>
    <w:rsid w:val="006D4D62"/>
    <w:rsid w:val="006D5765"/>
    <w:rsid w:val="0077583A"/>
    <w:rsid w:val="007E390C"/>
    <w:rsid w:val="00881BA8"/>
    <w:rsid w:val="009676BB"/>
    <w:rsid w:val="009F1E3B"/>
    <w:rsid w:val="00C0331F"/>
    <w:rsid w:val="00C161BD"/>
    <w:rsid w:val="00CA08CE"/>
    <w:rsid w:val="00D57A07"/>
    <w:rsid w:val="00D97BD7"/>
    <w:rsid w:val="00DD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76DCF60-4BAD-44E9-B6B4-065DD63A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A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A07"/>
  </w:style>
  <w:style w:type="paragraph" w:styleId="a5">
    <w:name w:val="footer"/>
    <w:basedOn w:val="a"/>
    <w:link w:val="a6"/>
    <w:uiPriority w:val="99"/>
    <w:unhideWhenUsed/>
    <w:rsid w:val="00D57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A07"/>
  </w:style>
  <w:style w:type="table" w:styleId="a7">
    <w:name w:val="Table Grid"/>
    <w:basedOn w:val="a1"/>
    <w:uiPriority w:val="39"/>
    <w:rsid w:val="00D57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57A07"/>
    <w:pPr>
      <w:jc w:val="center"/>
    </w:pPr>
  </w:style>
  <w:style w:type="character" w:customStyle="1" w:styleId="a9">
    <w:name w:val="記 (文字)"/>
    <w:basedOn w:val="a0"/>
    <w:link w:val="a8"/>
    <w:uiPriority w:val="99"/>
    <w:rsid w:val="00D57A07"/>
  </w:style>
  <w:style w:type="paragraph" w:styleId="aa">
    <w:name w:val="Closing"/>
    <w:basedOn w:val="a"/>
    <w:link w:val="ab"/>
    <w:uiPriority w:val="99"/>
    <w:unhideWhenUsed/>
    <w:rsid w:val="00D57A07"/>
    <w:pPr>
      <w:jc w:val="right"/>
    </w:pPr>
  </w:style>
  <w:style w:type="character" w:customStyle="1" w:styleId="ab">
    <w:name w:val="結語 (文字)"/>
    <w:basedOn w:val="a0"/>
    <w:link w:val="aa"/>
    <w:uiPriority w:val="99"/>
    <w:rsid w:val="00D57A07"/>
  </w:style>
  <w:style w:type="paragraph" w:styleId="ac">
    <w:name w:val="Balloon Text"/>
    <w:basedOn w:val="a"/>
    <w:link w:val="ad"/>
    <w:uiPriority w:val="99"/>
    <w:semiHidden/>
    <w:unhideWhenUsed/>
    <w:rsid w:val="00967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76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higashidoori</dc:creator>
  <cp:keywords/>
  <dc:description/>
  <cp:lastModifiedBy>東通村 原子力対策課</cp:lastModifiedBy>
  <cp:revision>2</cp:revision>
  <cp:lastPrinted>2019-05-06T23:52:00Z</cp:lastPrinted>
  <dcterms:created xsi:type="dcterms:W3CDTF">2023-07-28T05:11:00Z</dcterms:created>
  <dcterms:modified xsi:type="dcterms:W3CDTF">2023-07-28T05:11:00Z</dcterms:modified>
</cp:coreProperties>
</file>